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91" w:rsidRDefault="00872B9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CD1591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JP 3-2025</w:t>
            </w:r>
          </w:p>
        </w:tc>
      </w:tr>
    </w:tbl>
    <w:p w:rsidR="00CD1591" w:rsidRDefault="0087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68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17"/>
        <w:gridCol w:w="348"/>
        <w:gridCol w:w="4634"/>
        <w:gridCol w:w="2140"/>
        <w:gridCol w:w="417"/>
        <w:gridCol w:w="1093"/>
        <w:gridCol w:w="135"/>
        <w:gridCol w:w="632"/>
        <w:gridCol w:w="852"/>
      </w:tblGrid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OŠ IVANA GORANA KOVAČIĆA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HRVATSKIH ŽRTAVA 11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VINKOVCI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E-adresa na koju se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dostavlja poziv: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ured@os-igkovacica-vk.skole.hr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                         (čl. 13. st. 13.)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četvr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tih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azreda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Pr="00872B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u w:val="single"/>
                <w:lang w:eastAsia="hr-HR"/>
              </w:rPr>
            </w:pPr>
            <w:r w:rsidRPr="00872B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  <w:t>Škola u prirodi</w:t>
            </w:r>
          </w:p>
        </w:tc>
        <w:tc>
          <w:tcPr>
            <w:tcW w:w="3650" w:type="dxa"/>
            <w:gridSpan w:val="3"/>
            <w:shd w:val="clear" w:color="auto" w:fill="FFFFFF"/>
            <w:vAlign w:val="center"/>
          </w:tcPr>
          <w:p w:rsidR="00CD1591" w:rsidRPr="00872B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872B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4 dana</w:t>
            </w:r>
          </w:p>
        </w:tc>
        <w:tc>
          <w:tcPr>
            <w:tcW w:w="1619" w:type="dxa"/>
            <w:gridSpan w:val="3"/>
            <w:shd w:val="clear" w:color="auto" w:fill="FFFFFF"/>
            <w:vAlign w:val="center"/>
          </w:tcPr>
          <w:p w:rsidR="00CD1591" w:rsidRPr="00872B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872B9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3 noćenja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50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50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19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50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9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u w:val="single"/>
                <w:lang w:eastAsia="hr-HR"/>
              </w:rPr>
              <w:t xml:space="preserve">Područje u Republici Hrvatskoj 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      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Lika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                     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CD1591" w:rsidRDefault="00872B9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18.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29.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2026.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CD1591" w:rsidRDefault="00CD15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CD1591" w:rsidRDefault="00CD15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 57</w:t>
            </w:r>
          </w:p>
        </w:tc>
      </w:tr>
      <w:tr w:rsidR="00CD1591">
        <w:tc>
          <w:tcPr>
            <w:tcW w:w="417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34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Predviđeni broj učenika 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557" w:type="dxa"/>
            <w:gridSpan w:val="2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712" w:type="dxa"/>
            <w:gridSpan w:val="4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odstupanja za tri učenika</w:t>
            </w:r>
          </w:p>
        </w:tc>
      </w:tr>
      <w:tr w:rsidR="00CD1591">
        <w:tc>
          <w:tcPr>
            <w:tcW w:w="417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34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Predviđeni broj učitelja 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4+1 (pomoćnik u nastavi)</w:t>
            </w:r>
          </w:p>
        </w:tc>
        <w:tc>
          <w:tcPr>
            <w:tcW w:w="5269" w:type="dxa"/>
            <w:gridSpan w:val="6"/>
            <w:shd w:val="clear" w:color="auto" w:fill="F2F2F2"/>
            <w:vAlign w:val="center"/>
          </w:tcPr>
          <w:p w:rsidR="00CD1591" w:rsidRDefault="00CD15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CD1591">
        <w:tc>
          <w:tcPr>
            <w:tcW w:w="417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34" w:type="dxa"/>
            <w:shd w:val="clear" w:color="auto" w:fill="F2F2F2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Očekivani broj gratis ponuda za učenike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3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Vinkovci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Gospić, Smiljan,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Kuterevo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Ranč medvjeda),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Perušič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(Pećinski park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Grabovača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), Rakovica (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Speleon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centar), Rastoke, Cerovačke špilje (Gračac), Krasno (Kuća Velebita),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Kuterevo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Rizvanuša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Rizvan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city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Traženo označiti s X ili dopisati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kombinacije: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u w:val="single"/>
                <w:lang w:eastAsia="hr-HR"/>
              </w:rPr>
              <w:t>Autobus koji udovoljava zakonskim propisima za prijevoz učenika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X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Brod  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Hotel,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ako je moguće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(X)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CD15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bliže centru grada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 Gospić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CD15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CD15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CD15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Prehrana na bazi punoga pansiona  X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(X)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Hotel s najmanje 3 zvjezdice; boravak u istom hotelu cijelo vrijeme;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bez svinjetine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Ulaznice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Memorijalni centar „Nikola Tesla” Smiljan, Pećinski park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Grabovača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Speleon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centar, Cerovačke špilje, Kuća Velebita,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Rizvan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city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Sudjelovanje u radionicama 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34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69" w:type="dxa"/>
            <w:gridSpan w:val="6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(sva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 w:rsidR="00CD159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Traženo označiti s X ili dopisati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(za br. 12):</w:t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191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12" w:type="dxa"/>
            <w:gridSpan w:val="4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191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12" w:type="dxa"/>
            <w:gridSpan w:val="4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191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12" w:type="dxa"/>
            <w:gridSpan w:val="4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191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troškova pomoći povratka u mjesto polazišta u slučaju nesreće i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bolesti</w:t>
            </w:r>
          </w:p>
        </w:tc>
        <w:tc>
          <w:tcPr>
            <w:tcW w:w="2712" w:type="dxa"/>
            <w:gridSpan w:val="4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417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191" w:type="dxa"/>
            <w:gridSpan w:val="3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12" w:type="dxa"/>
            <w:gridSpan w:val="4"/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D1591">
        <w:tc>
          <w:tcPr>
            <w:tcW w:w="106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CD1591">
        <w:tc>
          <w:tcPr>
            <w:tcW w:w="5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2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 w:rsidP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bookmarkStart w:id="0" w:name="_GoBack"/>
            <w:bookmarkEnd w:id="0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20.11.2025.</w:t>
            </w:r>
          </w:p>
        </w:tc>
      </w:tr>
      <w:tr w:rsidR="00CD1591">
        <w:tc>
          <w:tcPr>
            <w:tcW w:w="7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                                                    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26.11.2025.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1591" w:rsidRDefault="00872B9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12: 30 sati</w:t>
            </w:r>
          </w:p>
        </w:tc>
      </w:tr>
    </w:tbl>
    <w:p w:rsidR="00CD1591" w:rsidRDefault="0087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:rsidR="00CD1591" w:rsidRDefault="00CD159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1. Prije potpisivanja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ugovora za ponudu odabrani davatelj usluga dužan je dostaviti ili dati školi na uvid: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ncije,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jesec dana prije realizacije ugovora odabrani davatelj usluga dužan je dostaviti ili dati školi na uvid: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sti za štetu koju turistička agencija prouzroči neispunjenjem, djelomičnim ispunjenjem ili neurednim ispunjenjem obveza iz paket-aranžmana (preslika polica).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ja se sedam (7) dana prije realizacije ugovora.</w:t>
      </w:r>
    </w:p>
    <w:p w:rsidR="00CD1591" w:rsidRDefault="00872B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Minion Pro" w:eastAsia="Times New Roman" w:hAnsi="Minion Pro" w:cs="Times New Roman"/>
          <w:i/>
          <w:iCs/>
          <w:color w:val="231F20"/>
          <w:sz w:val="20"/>
          <w:szCs w:val="20"/>
          <w:lang w:eastAsia="hr-HR"/>
        </w:rPr>
        <w:t>Napomena: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2) Ponude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trebaju biti: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3) U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obzir će se uzimati ponude zaprimljene poštom na školsku ustanovu do navedenoga roka (dana i sata), odnosno e-poštom ako se postupak provodi sukladno čl. 13. st. 13. ovoga Pravilnika.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4) Školska ustanova ne smije mijenjati sadržaj obrasca poziva, već samo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popunjavati prazne rubrike te ne smije upisati naziv objekta u kojemu se pružaju usluge smještaja sukladno posebnome propisu kojim se uređuje obavljanje ugostiteljske djelatnosti (npr. hotela, hostela i dr.).</w:t>
      </w:r>
    </w:p>
    <w:p w:rsidR="00CD1591" w:rsidRDefault="00872B9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ati i nuditi dodatne pogodnosti.</w:t>
      </w:r>
    </w:p>
    <w:p w:rsidR="00CD1591" w:rsidRDefault="00CD1591">
      <w:pPr>
        <w:rPr>
          <w:sz w:val="20"/>
          <w:szCs w:val="20"/>
        </w:rPr>
      </w:pPr>
    </w:p>
    <w:sectPr w:rsidR="00CD15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91"/>
    <w:rsid w:val="00872B91"/>
    <w:rsid w:val="0089463D"/>
    <w:rsid w:val="00C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B3623-1F8C-4B36-9231-DCC348E1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D5994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D599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dc:description/>
  <cp:lastModifiedBy>I. G. Kovacic</cp:lastModifiedBy>
  <cp:revision>3</cp:revision>
  <cp:lastPrinted>2022-01-26T08:14:00Z</cp:lastPrinted>
  <dcterms:created xsi:type="dcterms:W3CDTF">2025-11-07T10:15:00Z</dcterms:created>
  <dcterms:modified xsi:type="dcterms:W3CDTF">2025-11-07T10:16:00Z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